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5CC" w:rsidRDefault="001E0737">
      <w:pPr>
        <w:pStyle w:val="Standard"/>
        <w:jc w:val="center"/>
        <w:rPr>
          <w:sz w:val="32"/>
        </w:rPr>
      </w:pPr>
      <w:r>
        <w:rPr>
          <w:sz w:val="32"/>
        </w:rPr>
        <w:t>Menominee-Conservation-District Equipment Rental Agreement</w:t>
      </w:r>
    </w:p>
    <w:p w:rsidR="00A875CC" w:rsidRDefault="00A875CC">
      <w:pPr>
        <w:pStyle w:val="Standard"/>
      </w:pPr>
    </w:p>
    <w:p w:rsidR="00A875CC" w:rsidRDefault="001E0737">
      <w:pPr>
        <w:pStyle w:val="Standard"/>
      </w:pPr>
      <w:r>
        <w:t>The Menominee-Conservation-District (Lessor) Located at E 106 South Drive, Ste</w:t>
      </w:r>
      <w:r w:rsidR="007B0D84">
        <w:t xml:space="preserve">phenson, MI 49887, (906) 753-6921 </w:t>
      </w:r>
      <w:proofErr w:type="spellStart"/>
      <w:r w:rsidR="007B0D84">
        <w:t>ext</w:t>
      </w:r>
      <w:proofErr w:type="spellEnd"/>
      <w:r w:rsidR="007B0D84">
        <w:t xml:space="preserve"> 101</w:t>
      </w:r>
      <w:r>
        <w:t>, leases to the undersigned customer the following described equipment.</w:t>
      </w:r>
    </w:p>
    <w:p w:rsidR="00A875CC" w:rsidRDefault="00A875CC">
      <w:pPr>
        <w:pStyle w:val="Standard"/>
      </w:pPr>
    </w:p>
    <w:p w:rsidR="00A875CC" w:rsidRDefault="001E0737">
      <w:pPr>
        <w:pStyle w:val="Standard"/>
        <w:jc w:val="center"/>
        <w:rPr>
          <w:b/>
          <w:sz w:val="28"/>
        </w:rPr>
      </w:pPr>
      <w:r>
        <w:rPr>
          <w:b/>
          <w:sz w:val="28"/>
        </w:rPr>
        <w:t>Great Plains No Till Drill</w:t>
      </w:r>
    </w:p>
    <w:p w:rsidR="00A875CC" w:rsidRDefault="00A875CC">
      <w:pPr>
        <w:pStyle w:val="Standard"/>
        <w:jc w:val="center"/>
      </w:pPr>
    </w:p>
    <w:p w:rsidR="00A875CC" w:rsidRDefault="001E0737">
      <w:pPr>
        <w:pStyle w:val="Standard"/>
      </w:pPr>
      <w:r>
        <w:t>Name:</w:t>
      </w:r>
      <w:r>
        <w:tab/>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875CC" w:rsidRDefault="001E0737">
      <w:pPr>
        <w:pStyle w:val="Standard"/>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875CC" w:rsidRDefault="001E0737">
      <w:pPr>
        <w:pStyle w:val="Standard"/>
      </w:pP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875CC" w:rsidRDefault="001E0737">
      <w:pPr>
        <w:pStyle w:val="Standard"/>
      </w:pPr>
      <w:r>
        <w:t xml:space="preserv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875CC" w:rsidRDefault="00A875CC">
      <w:pPr>
        <w:pStyle w:val="Standard"/>
      </w:pPr>
    </w:p>
    <w:p w:rsidR="00A875CC" w:rsidRDefault="001E0737">
      <w:pPr>
        <w:pStyle w:val="Standard"/>
      </w:pPr>
      <w:r>
        <w:t>Equipment Rental Rate: $</w:t>
      </w:r>
      <w:r>
        <w:rPr>
          <w:u w:val="single"/>
        </w:rPr>
        <w:t>15.00 per acre for up to first 20 acres &amp; $10 per acre for number of acres over 20</w:t>
      </w:r>
      <w:r>
        <w:t>. Acreage is determined by meter located on equipment.  Minimum usage fee of $50.00</w:t>
      </w:r>
    </w:p>
    <w:p w:rsidR="00A875CC" w:rsidRDefault="00344331">
      <w:pPr>
        <w:pStyle w:val="Standard"/>
        <w:jc w:val="center"/>
        <w:rPr>
          <w:b/>
          <w:sz w:val="28"/>
        </w:rPr>
      </w:pPr>
      <w:r>
        <w:rPr>
          <w:b/>
          <w:sz w:val="28"/>
        </w:rPr>
        <w:t>$50.00 Deposit</w:t>
      </w:r>
      <w:r w:rsidR="001E0737">
        <w:rPr>
          <w:b/>
          <w:sz w:val="28"/>
        </w:rPr>
        <w:t xml:space="preserve"> &amp; $50 Out of County use fee</w:t>
      </w:r>
    </w:p>
    <w:p w:rsidR="00A875CC" w:rsidRDefault="00A875CC">
      <w:pPr>
        <w:pStyle w:val="Standard"/>
      </w:pPr>
    </w:p>
    <w:p w:rsidR="00A875CC" w:rsidRDefault="001E0737">
      <w:pPr>
        <w:pStyle w:val="Standard"/>
      </w:pPr>
      <w:r>
        <w:t>Start date:</w:t>
      </w:r>
      <w:r>
        <w:rPr>
          <w:u w:val="single"/>
        </w:rPr>
        <w:tab/>
      </w:r>
      <w:r>
        <w:rPr>
          <w:u w:val="single"/>
        </w:rPr>
        <w:tab/>
      </w:r>
      <w:r>
        <w:rPr>
          <w:u w:val="single"/>
        </w:rPr>
        <w:tab/>
      </w:r>
      <w:r>
        <w:rPr>
          <w:u w:val="single"/>
        </w:rPr>
        <w:tab/>
      </w:r>
      <w:r>
        <w:tab/>
      </w:r>
      <w:r>
        <w:tab/>
        <w:t>Begin meter:</w:t>
      </w:r>
      <w:r>
        <w:rPr>
          <w:u w:val="single"/>
        </w:rPr>
        <w:tab/>
      </w:r>
      <w:r>
        <w:rPr>
          <w:u w:val="single"/>
        </w:rPr>
        <w:tab/>
      </w:r>
      <w:r>
        <w:rPr>
          <w:u w:val="single"/>
        </w:rPr>
        <w:tab/>
      </w:r>
      <w:r>
        <w:rPr>
          <w:u w:val="single"/>
        </w:rPr>
        <w:tab/>
      </w:r>
    </w:p>
    <w:p w:rsidR="00A875CC" w:rsidRDefault="00A875CC">
      <w:pPr>
        <w:pStyle w:val="Standard"/>
      </w:pPr>
    </w:p>
    <w:p w:rsidR="00A875CC" w:rsidRDefault="001E0737">
      <w:pPr>
        <w:pStyle w:val="Standard"/>
      </w:pPr>
      <w:r>
        <w:t>Finish date:</w:t>
      </w:r>
      <w:r>
        <w:rPr>
          <w:u w:val="single"/>
        </w:rPr>
        <w:tab/>
      </w:r>
      <w:r>
        <w:rPr>
          <w:u w:val="single"/>
        </w:rPr>
        <w:tab/>
      </w:r>
      <w:r>
        <w:rPr>
          <w:u w:val="single"/>
        </w:rPr>
        <w:tab/>
      </w:r>
      <w:r>
        <w:rPr>
          <w:u w:val="single"/>
        </w:rPr>
        <w:tab/>
      </w:r>
      <w:r>
        <w:tab/>
      </w:r>
      <w:r>
        <w:tab/>
        <w:t>End meter:</w:t>
      </w:r>
      <w:r>
        <w:rPr>
          <w:u w:val="single"/>
        </w:rPr>
        <w:tab/>
      </w:r>
      <w:r>
        <w:rPr>
          <w:u w:val="single"/>
        </w:rPr>
        <w:tab/>
      </w:r>
      <w:r>
        <w:rPr>
          <w:u w:val="single"/>
        </w:rPr>
        <w:tab/>
      </w:r>
      <w:r>
        <w:rPr>
          <w:u w:val="single"/>
        </w:rPr>
        <w:tab/>
      </w:r>
    </w:p>
    <w:p w:rsidR="00A875CC" w:rsidRDefault="00A875CC">
      <w:pPr>
        <w:pStyle w:val="Standard"/>
      </w:pPr>
    </w:p>
    <w:p w:rsidR="00A875CC" w:rsidRDefault="001E0737">
      <w:pPr>
        <w:pStyle w:val="Standard"/>
      </w:pPr>
      <w:r>
        <w:t>Actual acres planted:</w:t>
      </w:r>
      <w:r>
        <w:rPr>
          <w:u w:val="single"/>
        </w:rPr>
        <w:tab/>
      </w:r>
      <w:r>
        <w:rPr>
          <w:u w:val="single"/>
        </w:rPr>
        <w:tab/>
      </w:r>
      <w:r>
        <w:rPr>
          <w:u w:val="single"/>
        </w:rPr>
        <w:tab/>
      </w:r>
      <w:r>
        <w:t xml:space="preserve">up to </w:t>
      </w:r>
      <w:proofErr w:type="gramStart"/>
      <w:r>
        <w:t>20  _</w:t>
      </w:r>
      <w:proofErr w:type="gramEnd"/>
      <w:r>
        <w:t>______________over 20.</w:t>
      </w:r>
    </w:p>
    <w:p w:rsidR="00A875CC" w:rsidRDefault="00A875CC">
      <w:pPr>
        <w:pStyle w:val="Standard"/>
      </w:pPr>
    </w:p>
    <w:p w:rsidR="00A875CC" w:rsidRDefault="001E0737">
      <w:pPr>
        <w:pStyle w:val="Standard"/>
      </w:pPr>
      <w:r>
        <w:t>DATE AND TIME EQUIPMENT WILL BE RETURNED:</w:t>
      </w:r>
      <w:r>
        <w:rPr>
          <w:u w:val="single"/>
        </w:rPr>
        <w:tab/>
      </w:r>
      <w:r>
        <w:rPr>
          <w:u w:val="single"/>
        </w:rPr>
        <w:tab/>
      </w:r>
      <w:r>
        <w:rPr>
          <w:u w:val="single"/>
        </w:rPr>
        <w:tab/>
      </w:r>
      <w:r>
        <w:rPr>
          <w:u w:val="single"/>
        </w:rPr>
        <w:tab/>
      </w:r>
    </w:p>
    <w:p w:rsidR="00A875CC" w:rsidRDefault="001E0737">
      <w:pPr>
        <w:pStyle w:val="Standard"/>
      </w:pPr>
      <w:proofErr w:type="gramStart"/>
      <w:r>
        <w:t xml:space="preserve">( </w:t>
      </w:r>
      <w:proofErr w:type="spellStart"/>
      <w:r>
        <w:t>Lesse</w:t>
      </w:r>
      <w:proofErr w:type="spellEnd"/>
      <w:proofErr w:type="gramEnd"/>
      <w:r>
        <w:t xml:space="preserve"> will be assessed a late fee if the equipment is not returned in a timely manner)</w:t>
      </w:r>
    </w:p>
    <w:p w:rsidR="00A875CC" w:rsidRDefault="00A875CC">
      <w:pPr>
        <w:pStyle w:val="Standard"/>
      </w:pPr>
    </w:p>
    <w:p w:rsidR="00A875CC" w:rsidRDefault="001E0737">
      <w:pPr>
        <w:pStyle w:val="Standard"/>
      </w:pPr>
      <w:r>
        <w:t>Damages or other notes by Lessee: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875CC" w:rsidRDefault="001E0737">
      <w:pPr>
        <w:pStyle w:val="Standard"/>
      </w:pPr>
      <w:r>
        <w:tab/>
      </w:r>
      <w:r>
        <w:tab/>
      </w:r>
      <w:r>
        <w:tab/>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875CC" w:rsidRDefault="001E0737">
      <w:pPr>
        <w:pStyle w:val="Standard"/>
      </w:pPr>
      <w:r>
        <w:t>Terms</w:t>
      </w:r>
    </w:p>
    <w:p w:rsidR="00A875CC" w:rsidRDefault="001E0737">
      <w:pPr>
        <w:pStyle w:val="Standard"/>
      </w:pPr>
      <w:r>
        <w:t>The Lessee is responsible transporting the equipment to and from the designated pick up location. When the Lessee schedules the equipment, office personnel will specify when the equipment is to be returned. If the Lessee does not return the equipment to the location prior to or at the specified time without prior permission, Lessor will be assessed a late fee of $ 100.00.</w:t>
      </w:r>
    </w:p>
    <w:p w:rsidR="00A875CC" w:rsidRDefault="00A875CC">
      <w:pPr>
        <w:pStyle w:val="Standard"/>
      </w:pPr>
    </w:p>
    <w:p w:rsidR="00A875CC" w:rsidRDefault="001E0737">
      <w:pPr>
        <w:pStyle w:val="Standard"/>
      </w:pPr>
      <w:r>
        <w:t>The Lessee at own cost and expense will use the equipment in a careful and prudent manner keeping the same in good repair. The equipment will be operated at all times by an experienced and competent operator. Lessee will comply with all laws and regulations relating to the use of and operation of the equipment.</w:t>
      </w:r>
    </w:p>
    <w:p w:rsidR="00A875CC" w:rsidRDefault="00A875CC">
      <w:pPr>
        <w:pStyle w:val="Standard"/>
      </w:pPr>
    </w:p>
    <w:p w:rsidR="00A875CC" w:rsidRDefault="001E0737">
      <w:pPr>
        <w:pStyle w:val="Standard"/>
      </w:pPr>
      <w:r>
        <w:t>Lessee is responsible for lubricating the equipment.</w:t>
      </w:r>
    </w:p>
    <w:p w:rsidR="00A875CC" w:rsidRDefault="00A875CC">
      <w:pPr>
        <w:pStyle w:val="Standard"/>
      </w:pPr>
    </w:p>
    <w:p w:rsidR="00A875CC" w:rsidRDefault="001E0737">
      <w:pPr>
        <w:pStyle w:val="Standard"/>
      </w:pPr>
      <w:r>
        <w:t>The Lessee is responsible for repair costs for damage to the equipment if the Menominee-Conservation-District Board of Directors determines that the damages are not resultant from normal wear and tear. The Lessee will also be responsible for damages resulting in incorrect or unsafe use of the equipment, whether during use in the field or during transport on public and/or private roads.</w:t>
      </w:r>
    </w:p>
    <w:p w:rsidR="00A875CC" w:rsidRDefault="00A875CC">
      <w:pPr>
        <w:pStyle w:val="Standard"/>
      </w:pPr>
    </w:p>
    <w:p w:rsidR="00A875CC" w:rsidRDefault="001E0737">
      <w:pPr>
        <w:pStyle w:val="Standard"/>
      </w:pPr>
      <w:r>
        <w:t>If the equipment becomes unusable during rental period, Lessee is to contact the Menominee-</w:t>
      </w:r>
      <w:r>
        <w:lastRenderedPageBreak/>
        <w:t>Conservation-District office for direction. Lessor is responsible for repairs to equipment. Lessor is NOT responsible for service call fees if the Lessee chooses to contact a local business for repairs to the equipment.</w:t>
      </w:r>
    </w:p>
    <w:p w:rsidR="00A875CC" w:rsidRDefault="00A875CC">
      <w:pPr>
        <w:pStyle w:val="Standard"/>
      </w:pPr>
    </w:p>
    <w:p w:rsidR="00A875CC" w:rsidRDefault="00A875CC">
      <w:pPr>
        <w:pStyle w:val="Standard"/>
      </w:pPr>
    </w:p>
    <w:p w:rsidR="00A875CC" w:rsidRDefault="001E0737">
      <w:pPr>
        <w:pStyle w:val="Standard"/>
      </w:pPr>
      <w:r>
        <w:t>In the event of inclement weather makes it impossible to use the equipment, Menominee-Conservation-District personnel will reschedule the equipment use in the order originally scheduled.</w:t>
      </w:r>
    </w:p>
    <w:p w:rsidR="00A875CC" w:rsidRDefault="00A875CC">
      <w:pPr>
        <w:pStyle w:val="Standard"/>
      </w:pPr>
    </w:p>
    <w:p w:rsidR="00A875CC" w:rsidRDefault="001E0737">
      <w:pPr>
        <w:pStyle w:val="Standard"/>
      </w:pPr>
      <w:r>
        <w:t>Assumption of Risks:</w:t>
      </w:r>
    </w:p>
    <w:p w:rsidR="00A875CC" w:rsidRDefault="001E0737">
      <w:pPr>
        <w:pStyle w:val="Standard"/>
      </w:pPr>
      <w:r>
        <w:t xml:space="preserve">It is understood and agreed that the Lessee is an independent contractor and </w:t>
      </w:r>
      <w:proofErr w:type="gramStart"/>
      <w:r>
        <w:t>is  not</w:t>
      </w:r>
      <w:proofErr w:type="gramEnd"/>
      <w:r>
        <w:t xml:space="preserve"> the agent, servant, or employee of the Lessor. The Lessee is responsible for the equipment while it is in his/her care, custody, and control. The Lessee assumes all risks resulting from the use of the equipment, and agrees to save harmless the Lessor from any and all liability for injury to persons or damage to property caused by the equipment or the use thereof.</w:t>
      </w:r>
    </w:p>
    <w:p w:rsidR="00A875CC" w:rsidRDefault="00A875CC">
      <w:pPr>
        <w:pStyle w:val="Standard"/>
      </w:pPr>
    </w:p>
    <w:p w:rsidR="00A875CC" w:rsidRDefault="001E0737">
      <w:pPr>
        <w:pStyle w:val="Standard"/>
      </w:pPr>
      <w:r>
        <w:t>Signed on this day</w:t>
      </w:r>
      <w:r>
        <w:rPr>
          <w:u w:val="single"/>
        </w:rPr>
        <w:tab/>
      </w:r>
      <w:r>
        <w:rPr>
          <w:u w:val="single"/>
        </w:rPr>
        <w:tab/>
      </w:r>
      <w:r>
        <w:rPr>
          <w:u w:val="single"/>
        </w:rPr>
        <w:tab/>
      </w:r>
      <w:r>
        <w:t xml:space="preserve"> of:</w:t>
      </w:r>
      <w:r>
        <w:rPr>
          <w:u w:val="single"/>
        </w:rPr>
        <w:tab/>
      </w:r>
      <w:r>
        <w:rPr>
          <w:u w:val="single"/>
        </w:rPr>
        <w:tab/>
      </w:r>
      <w:r>
        <w:rPr>
          <w:u w:val="single"/>
        </w:rPr>
        <w:tab/>
      </w:r>
    </w:p>
    <w:p w:rsidR="00A875CC" w:rsidRDefault="00A875CC">
      <w:pPr>
        <w:pStyle w:val="Standard"/>
      </w:pPr>
    </w:p>
    <w:p w:rsidR="00A875CC" w:rsidRDefault="001E0737">
      <w:pPr>
        <w:pStyle w:val="Standard"/>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875CC" w:rsidRDefault="001E0737">
      <w:pPr>
        <w:pStyle w:val="Standard"/>
      </w:pPr>
      <w:r>
        <w:t>Menominee-Conservation-District</w:t>
      </w:r>
      <w:r>
        <w:tab/>
      </w:r>
      <w:r>
        <w:tab/>
      </w:r>
      <w:r>
        <w:tab/>
        <w:t>(Lessor Signature)</w:t>
      </w:r>
    </w:p>
    <w:p w:rsidR="00A875CC" w:rsidRDefault="001E0737">
      <w:pPr>
        <w:pStyle w:val="Standard"/>
      </w:pPr>
      <w:r>
        <w:t>(Lessee)</w:t>
      </w:r>
    </w:p>
    <w:sectPr w:rsidR="00A875CC">
      <w:headerReference w:type="even" r:id="rId6"/>
      <w:headerReference w:type="default" r:id="rId7"/>
      <w:footerReference w:type="even" r:id="rId8"/>
      <w:footerReference w:type="default" r:id="rId9"/>
      <w:headerReference w:type="first" r:id="rId10"/>
      <w:footerReference w:type="first" r:id="rId11"/>
      <w:pgSz w:w="12240" w:h="15840"/>
      <w:pgMar w:top="1134" w:right="1134" w:bottom="1693"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634" w:rsidRDefault="00C22634">
      <w:r>
        <w:separator/>
      </w:r>
    </w:p>
  </w:endnote>
  <w:endnote w:type="continuationSeparator" w:id="0">
    <w:p w:rsidR="00C22634" w:rsidRDefault="00C2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31" w:rsidRDefault="00344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DE" w:rsidRDefault="001E0737">
    <w:pPr>
      <w:pStyle w:val="Standard"/>
      <w:jc w:val="center"/>
    </w:pPr>
    <w:bookmarkStart w:id="0" w:name="_GoBack"/>
    <w:r>
      <w:rPr>
        <w:b/>
        <w:sz w:val="28"/>
      </w:rPr>
      <w:t>S</w:t>
    </w:r>
    <w:r>
      <w:t xml:space="preserve">ee Reverse Side Page                                         </w:t>
    </w:r>
    <w:r w:rsidR="00344331">
      <w:t>3</w:t>
    </w:r>
    <w:r>
      <w:t>-1</w:t>
    </w:r>
    <w:r w:rsidR="00344331">
      <w:t>0</w:t>
    </w:r>
    <w:r>
      <w:t>-1</w:t>
    </w:r>
    <w:r w:rsidR="00344331">
      <w:t>4</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31" w:rsidRDefault="00344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634" w:rsidRDefault="00C22634">
      <w:r>
        <w:rPr>
          <w:color w:val="000000"/>
        </w:rPr>
        <w:separator/>
      </w:r>
    </w:p>
  </w:footnote>
  <w:footnote w:type="continuationSeparator" w:id="0">
    <w:p w:rsidR="00C22634" w:rsidRDefault="00C22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31" w:rsidRDefault="00344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31" w:rsidRDefault="003443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31" w:rsidRDefault="00344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CC"/>
    <w:rsid w:val="001E0737"/>
    <w:rsid w:val="00344331"/>
    <w:rsid w:val="007B0D84"/>
    <w:rsid w:val="00A875CC"/>
    <w:rsid w:val="00C2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D35D2-1EDB-4D7D-8F4C-63D3784A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Cs w:val="20"/>
    </w:rPr>
  </w:style>
  <w:style w:type="paragraph" w:customStyle="1" w:styleId="Heading">
    <w:name w:val="Heading"/>
    <w:basedOn w:val="Standard"/>
    <w:next w:val="Textbody"/>
    <w:pPr>
      <w:keepNext/>
      <w:spacing w:before="240" w:after="120"/>
    </w:pPr>
    <w:rPr>
      <w:rFonts w:ascii="Arial" w:hAnsi="Arial"/>
      <w:sz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styleId="Header">
    <w:name w:val="header"/>
    <w:basedOn w:val="Standard"/>
    <w:pPr>
      <w:suppressLineNumbers/>
      <w:tabs>
        <w:tab w:val="center" w:pos="4986"/>
        <w:tab w:val="right" w:pos="9972"/>
      </w:tabs>
    </w:pPr>
  </w:style>
  <w:style w:type="character" w:customStyle="1" w:styleId="Absatz-Standardschriftart">
    <w:name w:val="Absatz-Standardschriftart"/>
  </w:style>
  <w:style w:type="character" w:customStyle="1" w:styleId="WW-Absatz-Standardschriftart">
    <w:name w:val="WW-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EXECUTIVE DIRECTOR</cp:lastModifiedBy>
  <cp:revision>2</cp:revision>
  <cp:lastPrinted>2013-07-18T10:30:00Z</cp:lastPrinted>
  <dcterms:created xsi:type="dcterms:W3CDTF">2014-03-10T14:02:00Z</dcterms:created>
  <dcterms:modified xsi:type="dcterms:W3CDTF">2014-03-10T14:02:00Z</dcterms:modified>
</cp:coreProperties>
</file>